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Treatment record template with batch numbers (UK aesthetics)</w:t>
      </w:r>
    </w:p>
    <w:p>
      <w:pPr>
        <w:pStyle w:val="Subtitle"/>
      </w:pPr>
      <w:r>
        <w:t xml:space="preserve">AesthetiClinic template, version 2026-04-25</w:t>
      </w:r>
    </w:p>
    <w:bookmarkStart w:id="9" w:name="appointment-details"/>
    <w:p>
      <w:pPr>
        <w:pStyle w:val="Heading3"/>
      </w:pPr>
      <w:r>
        <w:t xml:space="preserve">Appointment details</w:t>
      </w:r>
    </w:p>
    <w:p>
      <w:pPr>
        <w:pStyle w:val="FormField"/>
      </w:pPr>
      <w:r>
        <w:t xml:space="preserve">Patient name: ___________________________</w:t>
      </w:r>
    </w:p>
    <w:p>
      <w:pPr>
        <w:pStyle w:val="FormField"/>
      </w:pPr>
      <w:r>
        <w:t xml:space="preserve">Patient reference / record number: ___________________________</w:t>
      </w:r>
    </w:p>
    <w:p>
      <w:pPr>
        <w:pStyle w:val="FormField"/>
      </w:pPr>
      <w:r>
        <w:t xml:space="preserve">Date of treatment: ___________________________</w:t>
      </w:r>
    </w:p>
    <w:p>
      <w:pPr>
        <w:pStyle w:val="FormField"/>
      </w:pPr>
      <w:r>
        <w:t xml:space="preserve">Treating practitioner: ___________________________</w:t>
      </w:r>
    </w:p>
    <w:p>
      <w:pPr>
        <w:pStyle w:val="FormField"/>
      </w:pPr>
      <w:r>
        <w:t xml:space="preserve">Prescriber (if different): ___________________________</w:t>
      </w:r>
    </w:p>
    <w:bookmarkEnd w:id="9"/>
    <w:bookmarkStart w:id="10" w:name="treatment"/>
    <w:p>
      <w:pPr>
        <w:pStyle w:val="Heading3"/>
      </w:pPr>
      <w:r>
        <w:t xml:space="preserve">Treatment</w:t>
      </w:r>
    </w:p>
    <w:p>
      <w:pPr>
        <w:pStyle w:val="FormField"/>
      </w:pPr>
      <w:r>
        <w:t xml:space="preserve">Treatment performed: ___________________________</w:t>
      </w:r>
    </w:p>
    <w:p>
      <w:pPr>
        <w:pStyle w:val="FormField"/>
      </w:pPr>
      <w:r>
        <w:t xml:space="preserve">Areas treated (mark on face diagram and list): ___________________________</w:t>
      </w:r>
    </w:p>
    <w:p>
      <w:pPr>
        <w:pStyle w:val="FormField"/>
      </w:pPr>
      <w:r>
        <w:t xml:space="preserve">Face diagram reference / photo reference: ___________________________</w:t>
      </w:r>
    </w:p>
    <w:bookmarkEnd w:id="10"/>
    <w:bookmarkStart w:id="11" w:name="pre-treatment-checks"/>
    <w:p>
      <w:pPr>
        <w:pStyle w:val="Heading3"/>
      </w:pPr>
      <w:r>
        <w:t xml:space="preserve">Pre-treatment checks</w:t>
      </w:r>
    </w:p>
    <w:p>
      <w:pPr>
        <w:pStyle w:val="Compact"/>
        <w:numPr>
          <w:ilvl w:val="0"/>
          <w:numId w:val="1001"/>
        </w:numPr>
      </w:pPr>
      <w:r>
        <w:t xml:space="preserve">Signed consent form for this treatment is on file and current</w:t>
      </w:r>
    </w:p>
    <w:p>
      <w:pPr>
        <w:pStyle w:val="Compact"/>
        <w:numPr>
          <w:ilvl w:val="0"/>
          <w:numId w:val="1002"/>
        </w:numPr>
      </w:pPr>
      <w:r>
        <w:t xml:space="preserve">Medical history reviewed; patient confirms no changes to health, medication or pregnancy status</w:t>
      </w:r>
    </w:p>
    <w:p>
      <w:pPr>
        <w:pStyle w:val="Compact"/>
        <w:numPr>
          <w:ilvl w:val="0"/>
          <w:numId w:val="1003"/>
        </w:numPr>
      </w:pPr>
      <w:r>
        <w:t xml:space="preserve">Allergies checked (including lidocaine and hyaluronidase where relevant)</w:t>
      </w:r>
    </w:p>
    <w:p>
      <w:pPr>
        <w:pStyle w:val="Compact"/>
        <w:numPr>
          <w:ilvl w:val="0"/>
          <w:numId w:val="1004"/>
        </w:numPr>
      </w:pPr>
      <w:r>
        <w:t xml:space="preserve">Pre-treatment photographs taken and filed</w:t>
      </w:r>
    </w:p>
    <w:p>
      <w:pPr>
        <w:pStyle w:val="Compact"/>
        <w:numPr>
          <w:ilvl w:val="0"/>
          <w:numId w:val="1005"/>
        </w:numPr>
      </w:pPr>
      <w:r>
        <w:t xml:space="preserve">Skin prepared and treatment area cleaned</w:t>
      </w:r>
    </w:p>
    <w:p>
      <w:pPr>
        <w:pStyle w:val="Compact"/>
        <w:numPr>
          <w:ilvl w:val="0"/>
          <w:numId w:val="1006"/>
        </w:numPr>
      </w:pPr>
      <w:r>
        <w:t xml:space="preserve">Topical anaesthetic used: Yes / No Product: ___________________________</w:t>
      </w:r>
    </w:p>
    <w:bookmarkEnd w:id="11"/>
    <w:bookmarkStart w:id="12" w:name="products-used"/>
    <w:p>
      <w:pPr>
        <w:pStyle w:val="Heading3"/>
      </w:pPr>
      <w:r>
        <w:t xml:space="preserve">Products used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Product</w:t>
            </w:r>
          </w:p>
        </w:tc>
        <w:tc>
          <w:tcPr/>
          <w:p>
            <w:pPr>
              <w:pStyle w:val="Compact"/>
            </w:pPr>
            <w:r>
              <w:t xml:space="preserve">Batch number</w:t>
            </w:r>
          </w:p>
        </w:tc>
        <w:tc>
          <w:tcPr/>
          <w:p>
            <w:pPr>
              <w:pStyle w:val="Compact"/>
            </w:pPr>
            <w:r>
              <w:t xml:space="preserve">Expiry</w:t>
            </w:r>
          </w:p>
        </w:tc>
        <w:tc>
          <w:tcPr/>
          <w:p>
            <w:pPr>
              <w:pStyle w:val="Compact"/>
            </w:pPr>
            <w:r>
              <w:t xml:space="preserve">Dose / volume</w:t>
            </w:r>
          </w:p>
        </w:tc>
        <w:tc>
          <w:tcPr/>
          <w:p>
            <w:pPr>
              <w:pStyle w:val="Compact"/>
            </w:pPr>
            <w:r>
              <w:t xml:space="preserve">Site(s)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FormField"/>
      </w:pPr>
      <w:r>
        <w:t xml:space="preserve">Total units / volume used: ___________________________</w:t>
      </w:r>
    </w:p>
    <w:p>
      <w:pPr>
        <w:pStyle w:val="FormField"/>
      </w:pPr>
      <w:r>
        <w:t xml:space="preserve">Product wastage (amount and reason): ___________________________</w:t>
      </w:r>
    </w:p>
    <w:bookmarkEnd w:id="12"/>
    <w:bookmarkStart w:id="13" w:name="treatment-notes"/>
    <w:p>
      <w:pPr>
        <w:pStyle w:val="Heading3"/>
      </w:pPr>
      <w:r>
        <w:t xml:space="preserve">Treatment notes</w:t>
      </w:r>
    </w:p>
    <w:p>
      <w:pPr>
        <w:pStyle w:val="FirstParagraph"/>
      </w:pPr>
      <w:r>
        <w:t xml:space="preserve">Technique, needle/cannula and gauge, depth, and any observations during treatment:</w: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Any immediate adverse event or complication, and action taken:</w:t>
      </w:r>
    </w:p>
    <w:p>
      <w:r>
        <w:pict>
          <v:rect style="width:0;height:1.5pt" o:hralign="center" o:hrstd="t" o:hr="t"/>
        </w:pict>
      </w:r>
    </w:p>
    <w:bookmarkEnd w:id="13"/>
    <w:bookmarkStart w:id="14" w:name="post-treatment"/>
    <w:p>
      <w:pPr>
        <w:pStyle w:val="Heading3"/>
      </w:pPr>
      <w:r>
        <w:t xml:space="preserve">Post-treatment</w:t>
      </w:r>
    </w:p>
    <w:p>
      <w:pPr>
        <w:pStyle w:val="Compact"/>
        <w:numPr>
          <w:ilvl w:val="0"/>
          <w:numId w:val="1007"/>
        </w:numPr>
      </w:pPr>
      <w:r>
        <w:t xml:space="preserve">Post-treatment photographs taken (where applicable)</w:t>
      </w:r>
    </w:p>
    <w:p>
      <w:pPr>
        <w:pStyle w:val="Compact"/>
        <w:numPr>
          <w:ilvl w:val="0"/>
          <w:numId w:val="1008"/>
        </w:numPr>
      </w:pPr>
      <w:r>
        <w:t xml:space="preserve">Written aftercare instructions given and explained</w:t>
      </w:r>
    </w:p>
    <w:p>
      <w:pPr>
        <w:pStyle w:val="Compact"/>
        <w:numPr>
          <w:ilvl w:val="0"/>
          <w:numId w:val="1009"/>
        </w:numPr>
      </w:pPr>
      <w:r>
        <w:t xml:space="preserve">Emergency contact details for the clinic given</w:t>
      </w:r>
    </w:p>
    <w:p>
      <w:pPr>
        <w:pStyle w:val="Compact"/>
        <w:numPr>
          <w:ilvl w:val="0"/>
          <w:numId w:val="1010"/>
        </w:numPr>
      </w:pPr>
      <w:r>
        <w:t xml:space="preserve">Patient advised of expected onset/settling time and review window</w:t>
      </w:r>
    </w:p>
    <w:p>
      <w:pPr>
        <w:pStyle w:val="FormField"/>
      </w:pPr>
      <w:r>
        <w:t xml:space="preserve">Next review or follow-up date: ___________________________</w:t>
      </w:r>
    </w:p>
    <w:p>
      <w:pPr>
        <w:pStyle w:val="FormField"/>
      </w:pPr>
      <w:r>
        <w:t xml:space="preserve">Next treatment due (if part of a course): ___________________________</w:t>
      </w:r>
    </w:p>
    <w:bookmarkEnd w:id="14"/>
    <w:bookmarkStart w:id="15" w:name="practitioner-sign-off"/>
    <w:p>
      <w:pPr>
        <w:pStyle w:val="Heading3"/>
      </w:pPr>
      <w:r>
        <w:t xml:space="preserve">Practitioner sign-off</w:t>
      </w:r>
    </w:p>
    <w:p>
      <w:pPr>
        <w:pStyle w:val="FirstParagraph"/>
      </w:pPr>
      <w:r>
        <w:t xml:space="preserve">I confirm that this record is an accurate, contemporaneous account of the treatment provided.</w:t>
      </w:r>
    </w:p>
    <w:p>
      <w:pPr>
        <w:pStyle w:val="FormField"/>
      </w:pPr>
      <w:r>
        <w:t xml:space="preserve">Practitioner signature: ___________________________</w:t>
      </w:r>
    </w:p>
    <w:p>
      <w:pPr>
        <w:pStyle w:val="FormField"/>
      </w:pPr>
      <w:r>
        <w:t xml:space="preserve">Print name and qualification: ___________________________</w:t>
      </w:r>
    </w:p>
    <w:p>
      <w:pPr>
        <w:pStyle w:val="FormField"/>
      </w:pPr>
      <w:r>
        <w:t xml:space="preserve">Date: ___________________________</w:t>
      </w:r>
    </w:p>
    <w:p>
      <w:pPr>
        <w:pStyle w:val="BodyText"/>
      </w:pPr>
      <w:r>
        <w:t xml:space="preserve">Adapt this template to your clinic, products and insurer before use. aestheticlinic.io/templates/treatment-record-template</w:t>
      </w:r>
    </w:p>
    <w:bookmarkEnd w:id="15"/>
    <w:sectPr>
      <w:footnotePr>
        <w:numRestart w:val="eachSect"/>
      </w:footnotePr>
      <w:pgSz w:h="16838" w:w="11906"/>
      <w:pgMar w:bottom="1134" w:left="1021" w:right="1021" w:top="1134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2"/>
  </w:num>
  <w:num w:numId="1002">
    <w:abstractNumId w:val="992"/>
  </w:num>
  <w:num w:numId="1003">
    <w:abstractNumId w:val="992"/>
  </w:num>
  <w:num w:numId="1004">
    <w:abstractNumId w:val="992"/>
  </w:num>
  <w:num w:numId="1005">
    <w:abstractNumId w:val="992"/>
  </w:num>
  <w:num w:numId="1006">
    <w:abstractNumId w:val="992"/>
  </w:num>
  <w:num w:numId="1007">
    <w:abstractNumId w:val="992"/>
  </w:num>
  <w:num w:numId="1008">
    <w:abstractNumId w:val="992"/>
  </w:num>
  <w:num w:numId="1009">
    <w:abstractNumId w:val="992"/>
  </w:num>
  <w:num w:numId="1010">
    <w:abstractNumId w:val="992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="Arial" w:cs="Arial" w:eastAsia="Arial" w:hAnsi="Arial"/>
        <w:sz w:val="24"/>
        <w:szCs w:val="24"/>
        <w:lang w:bidi="ar-SA" w:eastAsia="zh-CN" w:val="en-GB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color w:val="2E1726"/>
      <w:sz w:val="21"/>
    </w:rPr>
    <w:pPr>
      <w:spacing w:after="140" w:line="276" w:lineRule="auto"/>
    </w:pPr>
  </w:style>
  <w:style w:styleId="BodyText" w:type="paragraph">
    <w:name w:val="Body Text"/>
    <w:basedOn w:val="Normal"/>
    <w:link w:val="BodyTextChar"/>
    <w:qFormat/>
    <w:pPr>
      <w:spacing w:after="140" w:before="180" w:line="276" w:lineRule="auto"/>
    </w:pPr>
    <w:rPr>
      <w:color w:val="2E1726"/>
      <w:sz w:val="21"/>
    </w:r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140" w:line="240" w:lineRule="auto"/>
      <w:contextualSpacing/>
      <w:jc w:val="center"/>
    </w:pPr>
    <w:rPr>
      <w:rFonts w:ascii="Arial" w:cs="Arial" w:eastAsia="Arial" w:hAnsi="Arial"/>
      <w:sz w:val="38"/>
      <w:szCs w:val="56"/>
      <w:color w:val="2E172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="Arial" w:cs="Arial" w:eastAsia="Arial" w:hAnsi="Arial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  <w:spacing w:after="140"/>
    </w:pPr>
    <w:rPr>
      <w:rFonts w:ascii="Arial" w:cs="Arial" w:eastAsia="Arial" w:hAnsi="Arial"/>
      <w:spacing w:val="15"/>
      <w:sz w:val="20"/>
      <w:szCs w:val="28"/>
      <w:color w:val="2E1726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ascii="Arial" w:cs="Arial" w:eastAsia="Arial" w:hAnsi="Arial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140" w:before="240"/>
      <w:outlineLvl w:val="0"/>
    </w:pPr>
    <w:rPr>
      <w:rFonts w:ascii="Arial" w:cs="Arial" w:eastAsia="Arial" w:hAnsi="Arial"/>
      <w:color w:val="2E1726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140" w:before="240"/>
      <w:outlineLvl w:val="1"/>
    </w:pPr>
    <w:rPr>
      <w:rFonts w:ascii="Arial" w:cs="Arial" w:eastAsia="Arial" w:hAnsi="Arial"/>
      <w:color w:val="2E1726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140" w:before="240"/>
      <w:outlineLvl w:val="2"/>
    </w:pPr>
    <w:rPr>
      <w:rFonts w:ascii="Arial" w:cs="Arial" w:eastAsia="Arial" w:hAnsi="Arial"/>
      <w:color w:val="2E1726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140" w:before="240"/>
      <w:outlineLvl w:val="3"/>
    </w:pPr>
    <w:rPr>
      <w:rFonts w:ascii="Arial" w:cs="Arial" w:eastAsia="Arial" w:hAnsi="Arial"/>
      <w:i/>
      <w:iCs/>
      <w:color w:val="2E1726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140" w:before="240"/>
      <w:outlineLvl w:val="4"/>
    </w:pPr>
    <w:rPr>
      <w:rFonts w:ascii="Arial" w:cs="Arial" w:eastAsia="Arial" w:hAnsi="Arial"/>
      <w:color w:val="2E1726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140" w:before="240"/>
      <w:outlineLvl w:val="5"/>
    </w:pPr>
    <w:rPr>
      <w:rFonts w:ascii="Arial" w:cs="Arial" w:eastAsia="Arial" w:hAnsi="Arial"/>
      <w:i/>
      <w:iCs/>
      <w:color w:val="2E1726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140" w:before="240"/>
      <w:outlineLvl w:val="6"/>
    </w:pPr>
    <w:rPr>
      <w:rFonts w:ascii="Arial" w:cs="Arial" w:eastAsia="Arial" w:hAnsi="Arial"/>
      <w:color w:val="2E1726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140" w:before="240"/>
      <w:outlineLvl w:val="7"/>
    </w:pPr>
    <w:rPr>
      <w:rFonts w:ascii="Arial" w:cs="Arial" w:eastAsia="Arial" w:hAnsi="Arial"/>
      <w:i/>
      <w:iCs/>
      <w:color w:val="2E1726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140" w:before="240"/>
      <w:outlineLvl w:val="8"/>
    </w:pPr>
    <w:rPr>
      <w:rFonts w:ascii="Arial" w:cs="Arial" w:eastAsia="Arial" w:hAnsi="Arial"/>
      <w:color w:val="2E1726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="Arial" w:cs="Arial" w:eastAsia="Arial" w:hAnsi="Arial"/>
      <w:color w:val="2E1726"/>
      <w:sz w:val="40"/>
      <w:szCs w:val="40"/>
    </w:rPr>
    <w:pPr>
      <w:spacing w:after="140" w:before="240"/>
      <w:keepNext/>
    </w:p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="Arial" w:cs="Arial" w:eastAsia="Arial" w:hAnsi="Arial"/>
      <w:color w:val="2E1726"/>
      <w:sz w:val="32"/>
      <w:szCs w:val="32"/>
    </w:rPr>
    <w:pPr>
      <w:spacing w:after="140" w:before="240"/>
      <w:keepNext/>
    </w:p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ascii="Arial" w:cs="Arial" w:eastAsia="Arial" w:hAnsi="Arial"/>
      <w:color w:val="2E1726"/>
      <w:sz w:val="28"/>
      <w:szCs w:val="28"/>
    </w:rPr>
    <w:pPr>
      <w:spacing w:after="140" w:before="240"/>
      <w:keepNext/>
    </w:p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Arial" w:cs="Arial" w:eastAsia="Arial" w:hAnsi="Arial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="Arial" w:cs="Arial" w:eastAsia="Arial" w:hAnsi="Arial"/>
      <w:b w:val="0"/>
      <w:bCs w:val="0"/>
      <w:color w:themeColor="accent1" w:themeShade="BF" w:val="365F91"/>
    </w:rPr>
  </w:style>
  <w:style w:customStyle="1" w:styleId="FormField" w:type="paragraph">
    <w:name w:val="Form Field"/>
    <w:basedOn w:val="BodyText"/>
    <w:pPr>
      <w:spacing w:after="240" w:before="100" w:line="340" w:lineRule="auto"/>
      <w:keepLines/>
    </w:p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Treatment record template with batch numbers (UK aesthetics)</dc:title>
  <dc:creator/>
  <dc:language>en-GB</dc:language>
  <cp:keywords/>
  <dcterms:created xsi:type="dcterms:W3CDTF">2026-10-11T11:41:37Z</dcterms:created>
  <dcterms:modified xsi:type="dcterms:W3CDTF">2026-10-11T11:41:37Z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btitle">
    <vt:lpwstr>AesthetiClinic template, version 2026-04-25</vt:lpwstr>
  </property>
</Properties>
</file>